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3325" w:rsidRDefault="00263325" w:rsidP="00263325">
      <w:pPr>
        <w:jc w:val="center"/>
        <w:rPr>
          <w:rFonts w:asciiTheme="minorHAnsi" w:hAnsiTheme="minorHAnsi" w:cstheme="minorHAnsi"/>
          <w:sz w:val="32"/>
          <w:szCs w:val="32"/>
        </w:rPr>
      </w:pPr>
      <w:r w:rsidRPr="00263325">
        <w:rPr>
          <w:rFonts w:asciiTheme="minorHAnsi" w:hAnsiTheme="minorHAnsi" w:cstheme="minorHAnsi"/>
          <w:sz w:val="32"/>
          <w:szCs w:val="32"/>
        </w:rPr>
        <w:t>TROŠKOVNIK</w:t>
      </w:r>
    </w:p>
    <w:p w:rsidR="00263325" w:rsidRPr="00263325" w:rsidRDefault="00263325" w:rsidP="00263325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prilog 2.</w:t>
      </w:r>
    </w:p>
    <w:p w:rsidR="00263325" w:rsidRDefault="00263325" w:rsidP="00D32B9F">
      <w:pPr>
        <w:rPr>
          <w:rFonts w:asciiTheme="minorHAnsi" w:hAnsiTheme="minorHAnsi" w:cstheme="minorHAnsi"/>
          <w:sz w:val="22"/>
        </w:rPr>
      </w:pPr>
    </w:p>
    <w:p w:rsidR="00D32B9F" w:rsidRDefault="00D32B9F" w:rsidP="00D32B9F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2"/>
        </w:rPr>
        <w:t xml:space="preserve">Evidencijski broj: </w:t>
      </w:r>
      <w:r>
        <w:rPr>
          <w:rFonts w:asciiTheme="minorHAnsi" w:hAnsiTheme="minorHAnsi" w:cstheme="minorHAnsi"/>
          <w:sz w:val="20"/>
          <w:szCs w:val="20"/>
        </w:rPr>
        <w:t>J10 / 2017  O</w:t>
      </w:r>
      <w:r w:rsidRPr="00D32B9F">
        <w:rPr>
          <w:rFonts w:asciiTheme="minorHAnsi" w:hAnsiTheme="minorHAnsi" w:cstheme="minorHAnsi"/>
          <w:sz w:val="20"/>
          <w:szCs w:val="20"/>
        </w:rPr>
        <w:t>premanje staklenog kioska na Cvjetnom placu, Gablec bara</w:t>
      </w:r>
    </w:p>
    <w:p w:rsidR="00D32B9F" w:rsidRDefault="00D32B9F" w:rsidP="00D32B9F">
      <w:pPr>
        <w:spacing w:line="276" w:lineRule="auto"/>
        <w:ind w:left="502"/>
        <w:jc w:val="both"/>
        <w:rPr>
          <w:rFonts w:asciiTheme="minorHAnsi" w:hAnsiTheme="minorHAnsi" w:cstheme="minorHAnsi"/>
          <w:sz w:val="22"/>
        </w:rPr>
      </w:pPr>
    </w:p>
    <w:p w:rsidR="00D32B9F" w:rsidRDefault="00D32B9F" w:rsidP="00D32B9F">
      <w:pPr>
        <w:spacing w:line="276" w:lineRule="auto"/>
        <w:ind w:left="50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Naziv ponuditelja: __________________________________________</w:t>
      </w:r>
    </w:p>
    <w:p w:rsidR="00D32B9F" w:rsidRDefault="00D32B9F" w:rsidP="00D32B9F">
      <w:pPr>
        <w:spacing w:line="276" w:lineRule="auto"/>
        <w:ind w:left="50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Troškovnik:</w:t>
      </w:r>
    </w:p>
    <w:p w:rsidR="00D32B9F" w:rsidRDefault="00D32B9F" w:rsidP="00D32B9F">
      <w:pPr>
        <w:rPr>
          <w:rFonts w:asciiTheme="minorHAnsi" w:hAnsiTheme="minorHAnsi" w:cstheme="minorHAnsi"/>
          <w:i/>
          <w:sz w:val="16"/>
          <w:szCs w:val="16"/>
        </w:rPr>
      </w:pPr>
    </w:p>
    <w:p w:rsidR="00D32B9F" w:rsidRDefault="00D32B9F" w:rsidP="00D32B9F">
      <w:pPr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9689" w:type="dxa"/>
        <w:tblInd w:w="78" w:type="dxa"/>
        <w:tblLayout w:type="fixed"/>
        <w:tblLook w:val="0000"/>
      </w:tblPr>
      <w:tblGrid>
        <w:gridCol w:w="739"/>
        <w:gridCol w:w="3064"/>
        <w:gridCol w:w="622"/>
        <w:gridCol w:w="1676"/>
        <w:gridCol w:w="592"/>
        <w:gridCol w:w="704"/>
        <w:gridCol w:w="1049"/>
        <w:gridCol w:w="1007"/>
        <w:gridCol w:w="236"/>
      </w:tblGrid>
      <w:tr w:rsidR="001B195A" w:rsidRPr="001B195A" w:rsidTr="001B195A">
        <w:trPr>
          <w:trHeight w:val="362"/>
        </w:trPr>
        <w:tc>
          <w:tcPr>
            <w:tcW w:w="380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1B195A" w:rsidRPr="001B195A" w:rsidRDefault="001B195A" w:rsidP="0026332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1. DIZAJNIRANA OPREMA PO MJERI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mj. jed.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mjera (ŠxDxV)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kom.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jed. 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cijena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ukupno*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ukupno**</w:t>
            </w:r>
          </w:p>
        </w:tc>
      </w:tr>
      <w:tr w:rsidR="009711EB" w:rsidRPr="001B195A" w:rsidTr="00D25020">
        <w:trPr>
          <w:trHeight w:val="312"/>
        </w:trPr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30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stol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cm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55x246+191+236x720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1B195A" w:rsidRPr="001B195A" w:rsidTr="001B195A">
        <w:trPr>
          <w:trHeight w:val="3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50" w:type="dxa"/>
            <w:gridSpan w:val="8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 izrada, dobava, ugradnja i montaža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 ukupne dimenzije: 55x246+191+236x720  cm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 xml:space="preserve">- gornja ploča od iverice 18mm furnirane hrastom A klase 0,6mm na vidljivim dijelovima i hrastom B klase 0,6 mm na nevidljivim dijelovima. 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 gornju plohu je potrebno zaštititi kvalitetnim bezbojnim lakom za pultove otpornim na habanje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 u cijenu uključena i izrada čelične podkonstrukcije (L profil 50x50 mm) koja se veže na postojeće vertikalne doprozornike te pokriva aluminijskom maskom i oblogom OB3 (pogledati stolarske radove) te čeličnih L profila 60x50-32x50 mm.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 xml:space="preserve">-spoj na bočnom bridu treba biti izveden kao "gerung" 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-sve prema izvedbenom projektu.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-izvođač je dužan ispitati nosivost elemenata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-u cijenu su uračunata i dodatna ojačanja radi dostatne nosivosti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-prije izrade detalje i radionički nacrt dostaviti projektantu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-VIDJETI NACRT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B195A" w:rsidRPr="001B195A" w:rsidTr="001B195A">
        <w:trPr>
          <w:trHeight w:val="346"/>
        </w:trPr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*IZVOĐAČ JE DUŽAN SVE MJERE PROVJERITI NA LICU MJESTA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9711EB" w:rsidRPr="001B195A" w:rsidTr="005E60AD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šank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cm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70x521x110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1B195A" w:rsidRPr="001B195A" w:rsidTr="001B195A">
        <w:trPr>
          <w:trHeight w:val="41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50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 izrada, dobava, ugradnja i montaža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 ukupne dimenzije: 70x521x110 cm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 xml:space="preserve">- gornja ploča od iverice 50 mm furnirane hrastom A klase 0,6mm na vidljivim dijelovima i hrastom B klase 0,6 mm na nevidljivim dijelovima. 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 gornju plohu je potrebno zaštititi kvalitetnim bezbojnim lakom za pultove otpornim na habanje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-U cijenu uključena i izrada čelične podkonstrukcije (IPE profil 80) koji se vežu na podnu konstrukciju te na koju se postavlja horizontalni IPE profil 80 na koje se postavljaju L nosači 40x40-40x7 mm (pogledati nacrt OM2)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</w:t>
            </w:r>
            <w:r w:rsidR="00644671"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zatvaranje</w:t>
            </w: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 xml:space="preserve"> verikalne konstrukcije ivericom 18 mm furnirane hrastom A klase 0,6mm na vidljivim dijelovima i hrastom B klase 0,6mm na nevidljivim dijelovima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-police te prednju stranicu izvesti kao lako demontažne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-na naznačenoj poziciji izvesti otklopni element ( sa skrivenim kvalitetnim okovom )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-sve prema izvedbenom projektu.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-izvođač je dužan ispitati nosivost elemenata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-u cijenu su uračunata i dodatna ojačanja radi dostatne nosivosti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-prije izrade detalje i radionički nacrt dostaviti projektantu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-VIDJETI NACRT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*IZVOĐAČ JE DUŽAN SVE MJERE PROVJERITI NA LICU MJESTA</w:t>
            </w:r>
          </w:p>
        </w:tc>
      </w:tr>
      <w:tr w:rsidR="009711EB" w:rsidRPr="001B195A" w:rsidTr="00630699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pregrada sa policama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cm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10x102x259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9711EB" w:rsidRPr="001B195A" w:rsidTr="0043522E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ormar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cm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30x107+104x260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9711EB" w:rsidRPr="001B195A" w:rsidTr="00135125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vanjska pregrada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cm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14x722x303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9711EB" w:rsidRPr="001B195A" w:rsidTr="0080253C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ormarić za bojler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cm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92x116x32,5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9711EB" w:rsidRPr="001B195A" w:rsidTr="00641E9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lastRenderedPageBreak/>
              <w:t>1.7.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maska za radijatore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cm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103x80x11,8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9711EB" w:rsidRPr="001B195A" w:rsidTr="00A7741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1.8.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maska za radijatore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cm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301x80x11,8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9711EB" w:rsidRPr="001B195A" w:rsidTr="00BB36FF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1.10.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polica u kuhinji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cm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258x50,5x40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9711EB" w:rsidRPr="001B195A" w:rsidTr="00364364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9711EB" w:rsidRPr="001B195A" w:rsidTr="00DE5E28">
        <w:trPr>
          <w:trHeight w:val="259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9711EB" w:rsidRPr="001B195A" w:rsidTr="00CA0796">
        <w:trPr>
          <w:trHeight w:val="362"/>
        </w:trPr>
        <w:tc>
          <w:tcPr>
            <w:tcW w:w="380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9711EB" w:rsidRPr="001B195A" w:rsidRDefault="009711EB" w:rsidP="0026332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2. GOTOVA OPREMA PO MJERI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mj. jed.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mjera (ŠxDxV)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kom.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jed. </w:t>
            </w:r>
          </w:p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cijena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ukupno*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ukupno**</w:t>
            </w:r>
          </w:p>
        </w:tc>
      </w:tr>
      <w:tr w:rsidR="009711EB" w:rsidRPr="001B195A" w:rsidTr="00661434">
        <w:trPr>
          <w:trHeight w:val="250"/>
        </w:trPr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30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niske stolice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cm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55x50x80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9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1B195A" w:rsidRPr="001B195A" w:rsidTr="001B195A">
        <w:trPr>
          <w:trHeight w:val="13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950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Sjedalo, naslon i naslon za ruke ergonomski oblikovani.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Dimenzija:širina stolice 55cm, visina stolice 80cm, visina sjedenja 44cm, visina naslona 36cm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 xml:space="preserve">Proizvod prema izboru projektanta. 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Sve u dogovoru s projektantom.</w:t>
            </w:r>
          </w:p>
        </w:tc>
      </w:tr>
      <w:tr w:rsidR="009711EB" w:rsidRPr="001B195A" w:rsidTr="00DC4FF8">
        <w:trPr>
          <w:trHeight w:val="2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visoke stolice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cm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50x43x76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1B195A" w:rsidRPr="001B195A" w:rsidTr="001B195A">
        <w:trPr>
          <w:trHeight w:val="13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950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Sjedalo i naslon ergonomski oblikovani.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Dimenzija:širina stolice 50cm, visina stolice 76cm, visina sjedenja 65cm, visina naslona 11cm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 xml:space="preserve">Proizvod prema izboru projektanta. 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Sve u dogovoru s projektantom.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9711EB" w:rsidRPr="001B195A" w:rsidTr="005E0B43">
        <w:trPr>
          <w:trHeight w:val="2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2.3.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vanjske stolice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cm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43x43x45-66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1B195A" w:rsidRPr="001B195A" w:rsidTr="001B195A">
        <w:trPr>
          <w:trHeight w:val="13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950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Sjedalo, naslon i naslon za ruke ergonomski oblikovani.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 xml:space="preserve">Proizvod prema izboru projektanta. 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Sve u dogovoru s projektantom.</w:t>
            </w:r>
          </w:p>
        </w:tc>
      </w:tr>
      <w:tr w:rsidR="009711EB" w:rsidRPr="001B195A" w:rsidTr="003B6D1B">
        <w:trPr>
          <w:trHeight w:val="2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vanjski stol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cm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70x70x72-74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EB" w:rsidRPr="001B195A" w:rsidRDefault="009711EB" w:rsidP="001B19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1B195A" w:rsidRPr="001B195A" w:rsidTr="001B195A">
        <w:trPr>
          <w:trHeight w:val="13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950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-ukupne dimenzije: 70x70x72-74mm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 xml:space="preserve">Proizvod prema izboru projektanta. </w:t>
            </w:r>
          </w:p>
          <w:p w:rsidR="001B195A" w:rsidRPr="001B195A" w:rsidRDefault="001B195A" w:rsidP="001B195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1B195A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Sve u dogovoru s projektantom.</w:t>
            </w:r>
          </w:p>
        </w:tc>
      </w:tr>
    </w:tbl>
    <w:p w:rsidR="00D32B9F" w:rsidRPr="001B195A" w:rsidRDefault="00D32B9F" w:rsidP="00D32B9F">
      <w:pPr>
        <w:rPr>
          <w:rFonts w:asciiTheme="minorHAnsi" w:hAnsiTheme="minorHAnsi" w:cstheme="minorHAnsi"/>
          <w:sz w:val="16"/>
          <w:szCs w:val="16"/>
        </w:rPr>
      </w:pPr>
    </w:p>
    <w:p w:rsidR="00D32B9F" w:rsidRPr="00D32B9F" w:rsidRDefault="00D32B9F" w:rsidP="00D32B9F">
      <w:pPr>
        <w:rPr>
          <w:rFonts w:asciiTheme="minorHAnsi" w:hAnsiTheme="minorHAnsi" w:cstheme="minorHAnsi"/>
          <w:sz w:val="16"/>
          <w:szCs w:val="16"/>
        </w:rPr>
      </w:pPr>
    </w:p>
    <w:p w:rsidR="00D32B9F" w:rsidRDefault="00D32B9F" w:rsidP="00D32B9F">
      <w:pPr>
        <w:rPr>
          <w:rFonts w:asciiTheme="minorHAnsi" w:hAnsiTheme="minorHAnsi" w:cstheme="minorHAnsi"/>
          <w:i/>
          <w:sz w:val="16"/>
          <w:szCs w:val="16"/>
        </w:rPr>
      </w:pPr>
    </w:p>
    <w:p w:rsidR="00D32B9F" w:rsidRDefault="00D32B9F" w:rsidP="00D32B9F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(Svi eventualni troškovi i popusti moraju biti uključeni u izraženu vrijednost </w:t>
      </w:r>
      <w:r>
        <w:rPr>
          <w:rFonts w:asciiTheme="minorHAnsi" w:hAnsiTheme="minorHAnsi" w:cstheme="minorHAnsi"/>
          <w:i/>
          <w:iCs/>
          <w:sz w:val="16"/>
          <w:szCs w:val="16"/>
        </w:rPr>
        <w:t>robe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:rsidR="00D32B9F" w:rsidRDefault="00D32B9F" w:rsidP="00D32B9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Navedena </w:t>
      </w:r>
      <w:r>
        <w:rPr>
          <w:rFonts w:asciiTheme="minorHAnsi" w:hAnsiTheme="minorHAnsi" w:cstheme="minorHAnsi"/>
          <w:i/>
          <w:iCs/>
          <w:sz w:val="16"/>
          <w:szCs w:val="16"/>
        </w:rPr>
        <w:t>jedinična cijena je nepromjenjiva</w:t>
      </w:r>
      <w:r>
        <w:rPr>
          <w:rFonts w:asciiTheme="minorHAnsi" w:hAnsiTheme="minorHAnsi" w:cstheme="minorHAnsi"/>
          <w:sz w:val="16"/>
          <w:szCs w:val="16"/>
        </w:rPr>
        <w:t>. Izjavljujemo da smo proučili DON iz koje prihvaćamo sve odredbe i izvršit ćemo predmet nabave u skladu s tim odredbama i za cijene koje smo naveli u ponudi/Troškovniku što potvrđujemo svojim potpisom i pečatom.</w:t>
      </w:r>
    </w:p>
    <w:p w:rsidR="00D32B9F" w:rsidRDefault="00D32B9F" w:rsidP="00D32B9F">
      <w:pPr>
        <w:rPr>
          <w:rFonts w:asciiTheme="minorHAnsi" w:hAnsiTheme="minorHAnsi" w:cstheme="minorHAnsi"/>
          <w:sz w:val="16"/>
          <w:szCs w:val="16"/>
        </w:rPr>
      </w:pPr>
    </w:p>
    <w:p w:rsidR="00D32B9F" w:rsidRDefault="00D32B9F" w:rsidP="00D32B9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Ime i prezime ovlaštene osobe Ponuditelja:</w:t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:rsidR="00D32B9F" w:rsidRDefault="00D32B9F" w:rsidP="00D32B9F">
      <w:pPr>
        <w:rPr>
          <w:rFonts w:asciiTheme="minorHAnsi" w:hAnsiTheme="minorHAnsi" w:cstheme="minorHAnsi"/>
          <w:sz w:val="20"/>
          <w:szCs w:val="20"/>
        </w:rPr>
      </w:pPr>
    </w:p>
    <w:p w:rsidR="00D32B9F" w:rsidRDefault="00D32B9F" w:rsidP="00D32B9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Potpis ovlaštene osobe Ponuditelja: _______________________________________           MP</w:t>
      </w:r>
    </w:p>
    <w:sectPr w:rsidR="00D32B9F" w:rsidSect="001B195A">
      <w:pgSz w:w="11906" w:h="16838"/>
      <w:pgMar w:top="141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843" w:rsidRDefault="00D07843" w:rsidP="00D32B9F">
      <w:r>
        <w:separator/>
      </w:r>
    </w:p>
  </w:endnote>
  <w:endnote w:type="continuationSeparator" w:id="1">
    <w:p w:rsidR="00D07843" w:rsidRDefault="00D07843" w:rsidP="00D32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843" w:rsidRDefault="00D07843" w:rsidP="00D32B9F">
      <w:r>
        <w:separator/>
      </w:r>
    </w:p>
  </w:footnote>
  <w:footnote w:type="continuationSeparator" w:id="1">
    <w:p w:rsidR="00D07843" w:rsidRDefault="00D07843" w:rsidP="00D32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8E2"/>
    <w:multiLevelType w:val="hybridMultilevel"/>
    <w:tmpl w:val="D662228C"/>
    <w:lvl w:ilvl="0" w:tplc="3540266E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D675771"/>
    <w:multiLevelType w:val="hybridMultilevel"/>
    <w:tmpl w:val="B3ECF79C"/>
    <w:lvl w:ilvl="0" w:tplc="C63C91FA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224A21B0"/>
    <w:multiLevelType w:val="hybridMultilevel"/>
    <w:tmpl w:val="0C743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B4948"/>
    <w:multiLevelType w:val="hybridMultilevel"/>
    <w:tmpl w:val="4960477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DB07AA"/>
    <w:multiLevelType w:val="hybridMultilevel"/>
    <w:tmpl w:val="8AB2757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386B5F"/>
    <w:multiLevelType w:val="hybridMultilevel"/>
    <w:tmpl w:val="2C564CF0"/>
    <w:lvl w:ilvl="0" w:tplc="BF8CE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40EE1"/>
    <w:multiLevelType w:val="hybridMultilevel"/>
    <w:tmpl w:val="E93C6880"/>
    <w:lvl w:ilvl="0" w:tplc="D7823B06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D9C3853"/>
    <w:multiLevelType w:val="hybridMultilevel"/>
    <w:tmpl w:val="A3EAC3D0"/>
    <w:lvl w:ilvl="0" w:tplc="CD829640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3FA57079"/>
    <w:multiLevelType w:val="hybridMultilevel"/>
    <w:tmpl w:val="3F06595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507AF8"/>
    <w:multiLevelType w:val="hybridMultilevel"/>
    <w:tmpl w:val="B13E360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B111E3"/>
    <w:multiLevelType w:val="hybridMultilevel"/>
    <w:tmpl w:val="D64A6378"/>
    <w:lvl w:ilvl="0" w:tplc="B7C0DAD0">
      <w:start w:val="1"/>
      <w:numFmt w:val="bullet"/>
      <w:lvlText w:val="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BFB1CAC"/>
    <w:multiLevelType w:val="hybridMultilevel"/>
    <w:tmpl w:val="23189B66"/>
    <w:lvl w:ilvl="0" w:tplc="A76C68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482B67"/>
    <w:multiLevelType w:val="hybridMultilevel"/>
    <w:tmpl w:val="276CA77E"/>
    <w:lvl w:ilvl="0" w:tplc="041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69E3025E"/>
    <w:multiLevelType w:val="hybridMultilevel"/>
    <w:tmpl w:val="E3F265DE"/>
    <w:lvl w:ilvl="0" w:tplc="04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6A2962ED"/>
    <w:multiLevelType w:val="hybridMultilevel"/>
    <w:tmpl w:val="EC12F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723A8"/>
    <w:multiLevelType w:val="hybridMultilevel"/>
    <w:tmpl w:val="F402BBF0"/>
    <w:lvl w:ilvl="0" w:tplc="BE32F4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00997"/>
    <w:multiLevelType w:val="hybridMultilevel"/>
    <w:tmpl w:val="2168ED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BF4C84"/>
    <w:multiLevelType w:val="hybridMultilevel"/>
    <w:tmpl w:val="7278E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5"/>
  </w:num>
  <w:num w:numId="6">
    <w:abstractNumId w:val="11"/>
  </w:num>
  <w:num w:numId="7">
    <w:abstractNumId w:val="3"/>
  </w:num>
  <w:num w:numId="8">
    <w:abstractNumId w:val="12"/>
  </w:num>
  <w:num w:numId="9">
    <w:abstractNumId w:val="0"/>
  </w:num>
  <w:num w:numId="10">
    <w:abstractNumId w:val="16"/>
  </w:num>
  <w:num w:numId="11">
    <w:abstractNumId w:val="4"/>
  </w:num>
  <w:num w:numId="12">
    <w:abstractNumId w:val="17"/>
  </w:num>
  <w:num w:numId="13">
    <w:abstractNumId w:val="13"/>
  </w:num>
  <w:num w:numId="14">
    <w:abstractNumId w:val="9"/>
  </w:num>
  <w:num w:numId="15">
    <w:abstractNumId w:val="8"/>
  </w:num>
  <w:num w:numId="16">
    <w:abstractNumId w:val="14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50E"/>
    <w:rsid w:val="00041465"/>
    <w:rsid w:val="00083303"/>
    <w:rsid w:val="00095D01"/>
    <w:rsid w:val="000A262F"/>
    <w:rsid w:val="000A3458"/>
    <w:rsid w:val="000A364A"/>
    <w:rsid w:val="000A5A0D"/>
    <w:rsid w:val="000E430B"/>
    <w:rsid w:val="001018F9"/>
    <w:rsid w:val="00127917"/>
    <w:rsid w:val="00133881"/>
    <w:rsid w:val="00134685"/>
    <w:rsid w:val="0015444D"/>
    <w:rsid w:val="00166960"/>
    <w:rsid w:val="00172CF5"/>
    <w:rsid w:val="00174B30"/>
    <w:rsid w:val="00175EF9"/>
    <w:rsid w:val="001B195A"/>
    <w:rsid w:val="00230577"/>
    <w:rsid w:val="00263325"/>
    <w:rsid w:val="00266E64"/>
    <w:rsid w:val="002A7592"/>
    <w:rsid w:val="002C5656"/>
    <w:rsid w:val="002D76B1"/>
    <w:rsid w:val="00302CAF"/>
    <w:rsid w:val="003034BF"/>
    <w:rsid w:val="00315EC8"/>
    <w:rsid w:val="00321FD4"/>
    <w:rsid w:val="003527A7"/>
    <w:rsid w:val="00365848"/>
    <w:rsid w:val="00374AA5"/>
    <w:rsid w:val="00393EBD"/>
    <w:rsid w:val="003B7931"/>
    <w:rsid w:val="003B7E06"/>
    <w:rsid w:val="003C3995"/>
    <w:rsid w:val="003C55E9"/>
    <w:rsid w:val="003D1F32"/>
    <w:rsid w:val="003E1753"/>
    <w:rsid w:val="003E7AE9"/>
    <w:rsid w:val="004010D5"/>
    <w:rsid w:val="00414D7D"/>
    <w:rsid w:val="004151E5"/>
    <w:rsid w:val="00486840"/>
    <w:rsid w:val="00495F17"/>
    <w:rsid w:val="004D0D33"/>
    <w:rsid w:val="004D3DA7"/>
    <w:rsid w:val="005479EF"/>
    <w:rsid w:val="00553302"/>
    <w:rsid w:val="00555B6B"/>
    <w:rsid w:val="00555DD5"/>
    <w:rsid w:val="005653E4"/>
    <w:rsid w:val="00565F29"/>
    <w:rsid w:val="00577513"/>
    <w:rsid w:val="005905B6"/>
    <w:rsid w:val="005A1BF1"/>
    <w:rsid w:val="005A2E86"/>
    <w:rsid w:val="005A61E5"/>
    <w:rsid w:val="005A74C4"/>
    <w:rsid w:val="005B7A04"/>
    <w:rsid w:val="005D5889"/>
    <w:rsid w:val="005F1D34"/>
    <w:rsid w:val="005F29EA"/>
    <w:rsid w:val="005F46CD"/>
    <w:rsid w:val="006301D5"/>
    <w:rsid w:val="00642DA8"/>
    <w:rsid w:val="00644671"/>
    <w:rsid w:val="0065399A"/>
    <w:rsid w:val="006960CD"/>
    <w:rsid w:val="006A07C0"/>
    <w:rsid w:val="006C7F25"/>
    <w:rsid w:val="006D1715"/>
    <w:rsid w:val="006E1AC6"/>
    <w:rsid w:val="006E4D73"/>
    <w:rsid w:val="006E6B1A"/>
    <w:rsid w:val="006F48F5"/>
    <w:rsid w:val="007165D8"/>
    <w:rsid w:val="00734749"/>
    <w:rsid w:val="0077038E"/>
    <w:rsid w:val="00771D55"/>
    <w:rsid w:val="00772FAB"/>
    <w:rsid w:val="007730D5"/>
    <w:rsid w:val="007C1364"/>
    <w:rsid w:val="00815051"/>
    <w:rsid w:val="008169C4"/>
    <w:rsid w:val="00821A86"/>
    <w:rsid w:val="0084472E"/>
    <w:rsid w:val="00883D0E"/>
    <w:rsid w:val="008900B5"/>
    <w:rsid w:val="008A3C63"/>
    <w:rsid w:val="008C313F"/>
    <w:rsid w:val="008C4626"/>
    <w:rsid w:val="009229A4"/>
    <w:rsid w:val="00940463"/>
    <w:rsid w:val="00941F27"/>
    <w:rsid w:val="009516BF"/>
    <w:rsid w:val="00961FDD"/>
    <w:rsid w:val="009711EB"/>
    <w:rsid w:val="0097270E"/>
    <w:rsid w:val="009C2545"/>
    <w:rsid w:val="009C5410"/>
    <w:rsid w:val="009E3539"/>
    <w:rsid w:val="00A00907"/>
    <w:rsid w:val="00A11A3E"/>
    <w:rsid w:val="00A532A0"/>
    <w:rsid w:val="00A603AD"/>
    <w:rsid w:val="00A814B5"/>
    <w:rsid w:val="00AA094F"/>
    <w:rsid w:val="00AA41B5"/>
    <w:rsid w:val="00AC63DB"/>
    <w:rsid w:val="00AD560D"/>
    <w:rsid w:val="00AE5912"/>
    <w:rsid w:val="00AE5FC8"/>
    <w:rsid w:val="00AF1B9E"/>
    <w:rsid w:val="00B05469"/>
    <w:rsid w:val="00B37BB2"/>
    <w:rsid w:val="00B42FEB"/>
    <w:rsid w:val="00B5350E"/>
    <w:rsid w:val="00B567DC"/>
    <w:rsid w:val="00B717B0"/>
    <w:rsid w:val="00B7634C"/>
    <w:rsid w:val="00B768AE"/>
    <w:rsid w:val="00B95A45"/>
    <w:rsid w:val="00BC7B3C"/>
    <w:rsid w:val="00C0184E"/>
    <w:rsid w:val="00C02186"/>
    <w:rsid w:val="00C03F13"/>
    <w:rsid w:val="00C07E62"/>
    <w:rsid w:val="00C14FB1"/>
    <w:rsid w:val="00C4630F"/>
    <w:rsid w:val="00C578F3"/>
    <w:rsid w:val="00C766B9"/>
    <w:rsid w:val="00C93051"/>
    <w:rsid w:val="00C9748F"/>
    <w:rsid w:val="00CB58B0"/>
    <w:rsid w:val="00CC129A"/>
    <w:rsid w:val="00CC701F"/>
    <w:rsid w:val="00CE7B6D"/>
    <w:rsid w:val="00CF74E8"/>
    <w:rsid w:val="00D07843"/>
    <w:rsid w:val="00D203A0"/>
    <w:rsid w:val="00D32B9F"/>
    <w:rsid w:val="00D5191B"/>
    <w:rsid w:val="00D52EF2"/>
    <w:rsid w:val="00D5358B"/>
    <w:rsid w:val="00D847C4"/>
    <w:rsid w:val="00DC111E"/>
    <w:rsid w:val="00DD16C6"/>
    <w:rsid w:val="00DD54FE"/>
    <w:rsid w:val="00DF7E7A"/>
    <w:rsid w:val="00E24A08"/>
    <w:rsid w:val="00E27399"/>
    <w:rsid w:val="00E3405D"/>
    <w:rsid w:val="00E41585"/>
    <w:rsid w:val="00E87A46"/>
    <w:rsid w:val="00E90DC7"/>
    <w:rsid w:val="00EB49E9"/>
    <w:rsid w:val="00ED77FB"/>
    <w:rsid w:val="00F0605A"/>
    <w:rsid w:val="00F12B40"/>
    <w:rsid w:val="00F3245D"/>
    <w:rsid w:val="00F36811"/>
    <w:rsid w:val="00F37C37"/>
    <w:rsid w:val="00F50BF4"/>
    <w:rsid w:val="00F649AB"/>
    <w:rsid w:val="00F740E1"/>
    <w:rsid w:val="00F7737C"/>
    <w:rsid w:val="00FA7D1D"/>
    <w:rsid w:val="00FB27A4"/>
    <w:rsid w:val="00FC3D66"/>
    <w:rsid w:val="00FD381E"/>
    <w:rsid w:val="00FE73AC"/>
    <w:rsid w:val="00FF1033"/>
    <w:rsid w:val="00FF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191B"/>
    <w:pPr>
      <w:suppressAutoHyphens/>
    </w:pPr>
    <w:rPr>
      <w:sz w:val="24"/>
      <w:szCs w:val="24"/>
      <w:lang w:eastAsia="ar-SA"/>
    </w:rPr>
  </w:style>
  <w:style w:type="paragraph" w:styleId="Naslov3">
    <w:name w:val="heading 3"/>
    <w:basedOn w:val="Normal"/>
    <w:next w:val="Normal"/>
    <w:link w:val="Naslov3Char"/>
    <w:qFormat/>
    <w:rsid w:val="00772FA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D5191B"/>
  </w:style>
  <w:style w:type="character" w:customStyle="1" w:styleId="WW8Num1z0">
    <w:name w:val="WW8Num1z0"/>
    <w:rsid w:val="00D5191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5191B"/>
    <w:rPr>
      <w:rFonts w:ascii="Courier New" w:hAnsi="Courier New" w:cs="Courier New"/>
    </w:rPr>
  </w:style>
  <w:style w:type="character" w:customStyle="1" w:styleId="WW8Num1z2">
    <w:name w:val="WW8Num1z2"/>
    <w:rsid w:val="00D5191B"/>
    <w:rPr>
      <w:rFonts w:ascii="Wingdings" w:hAnsi="Wingdings"/>
    </w:rPr>
  </w:style>
  <w:style w:type="character" w:customStyle="1" w:styleId="WW8Num1z3">
    <w:name w:val="WW8Num1z3"/>
    <w:rsid w:val="00D5191B"/>
    <w:rPr>
      <w:rFonts w:ascii="Symbol" w:hAnsi="Symbol"/>
    </w:rPr>
  </w:style>
  <w:style w:type="character" w:customStyle="1" w:styleId="WW8Num2z0">
    <w:name w:val="WW8Num2z0"/>
    <w:rsid w:val="00D5191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5191B"/>
    <w:rPr>
      <w:rFonts w:ascii="Courier New" w:hAnsi="Courier New" w:cs="Courier New"/>
    </w:rPr>
  </w:style>
  <w:style w:type="character" w:customStyle="1" w:styleId="WW8Num2z2">
    <w:name w:val="WW8Num2z2"/>
    <w:rsid w:val="00D5191B"/>
    <w:rPr>
      <w:rFonts w:ascii="Wingdings" w:hAnsi="Wingdings"/>
    </w:rPr>
  </w:style>
  <w:style w:type="character" w:customStyle="1" w:styleId="WW8Num2z3">
    <w:name w:val="WW8Num2z3"/>
    <w:rsid w:val="00D5191B"/>
    <w:rPr>
      <w:rFonts w:ascii="Symbol" w:hAnsi="Symbol"/>
    </w:rPr>
  </w:style>
  <w:style w:type="character" w:styleId="Hiperveza">
    <w:name w:val="Hyperlink"/>
    <w:rsid w:val="00D5191B"/>
    <w:rPr>
      <w:color w:val="0000FF"/>
      <w:u w:val="single"/>
    </w:rPr>
  </w:style>
  <w:style w:type="paragraph" w:customStyle="1" w:styleId="Naslov1">
    <w:name w:val="Naslov1"/>
    <w:basedOn w:val="Normal"/>
    <w:next w:val="Tijeloteksta"/>
    <w:rsid w:val="00D5191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rsid w:val="00D5191B"/>
    <w:pPr>
      <w:spacing w:after="120"/>
    </w:pPr>
  </w:style>
  <w:style w:type="paragraph" w:styleId="Popis">
    <w:name w:val="List"/>
    <w:basedOn w:val="Tijeloteksta"/>
    <w:rsid w:val="00D5191B"/>
    <w:rPr>
      <w:rFonts w:cs="Mangal"/>
    </w:rPr>
  </w:style>
  <w:style w:type="paragraph" w:customStyle="1" w:styleId="Opis">
    <w:name w:val="Opis"/>
    <w:basedOn w:val="Normal"/>
    <w:rsid w:val="00D5191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D5191B"/>
    <w:pPr>
      <w:suppressLineNumbers/>
    </w:pPr>
    <w:rPr>
      <w:rFonts w:cs="Mangal"/>
    </w:rPr>
  </w:style>
  <w:style w:type="paragraph" w:styleId="Tekstbalonia">
    <w:name w:val="Balloon Text"/>
    <w:basedOn w:val="Normal"/>
    <w:rsid w:val="00D5191B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Tijeloteksta"/>
    <w:rsid w:val="00D5191B"/>
  </w:style>
  <w:style w:type="table" w:styleId="Reetkatablice">
    <w:name w:val="Table Grid"/>
    <w:basedOn w:val="Obinatablica"/>
    <w:rsid w:val="00F36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FD381E"/>
    <w:rPr>
      <w:rFonts w:ascii="Calibri" w:eastAsia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374A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Naslov3Char">
    <w:name w:val="Naslov 3 Char"/>
    <w:basedOn w:val="Zadanifontodlomka"/>
    <w:link w:val="Naslov3"/>
    <w:rsid w:val="00772FAB"/>
    <w:rPr>
      <w:rFonts w:ascii="Arial" w:hAnsi="Arial" w:cs="Arial"/>
      <w:b/>
      <w:bCs/>
      <w:sz w:val="26"/>
      <w:szCs w:val="26"/>
    </w:rPr>
  </w:style>
  <w:style w:type="paragraph" w:styleId="Opisslike">
    <w:name w:val="caption"/>
    <w:basedOn w:val="Normal"/>
    <w:next w:val="Normal"/>
    <w:qFormat/>
    <w:rsid w:val="00772FAB"/>
    <w:pPr>
      <w:suppressAutoHyphens w:val="0"/>
      <w:jc w:val="both"/>
    </w:pPr>
    <w:rPr>
      <w:rFonts w:ascii="Arial" w:hAnsi="Arial"/>
      <w:b/>
      <w:bCs/>
      <w:iCs/>
      <w:color w:val="943634"/>
      <w:sz w:val="18"/>
      <w:szCs w:val="18"/>
      <w:lang w:eastAsia="en-US" w:bidi="en-US"/>
    </w:rPr>
  </w:style>
  <w:style w:type="paragraph" w:styleId="Zaglavlje">
    <w:name w:val="header"/>
    <w:basedOn w:val="Normal"/>
    <w:link w:val="ZaglavljeChar"/>
    <w:rsid w:val="00D32B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32B9F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rsid w:val="00D32B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32B9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4070</CharactersWithSpaces>
  <SharedDoc>false</SharedDoc>
  <HLinks>
    <vt:vector size="6" baseType="variant">
      <vt:variant>
        <vt:i4>65569</vt:i4>
      </vt:variant>
      <vt:variant>
        <vt:i4>3</vt:i4>
      </vt:variant>
      <vt:variant>
        <vt:i4>0</vt:i4>
      </vt:variant>
      <vt:variant>
        <vt:i4>5</vt:i4>
      </vt:variant>
      <vt:variant>
        <vt:lpwstr>mailto:info@varazdinskiplac.hr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2017-10-13T09:56:00Z</cp:lastPrinted>
  <dcterms:created xsi:type="dcterms:W3CDTF">2017-10-10T12:41:00Z</dcterms:created>
  <dcterms:modified xsi:type="dcterms:W3CDTF">2017-10-13T09:58:00Z</dcterms:modified>
</cp:coreProperties>
</file>