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2" w:rsidRPr="00325E10" w:rsidRDefault="00732AF6" w:rsidP="00732AF6">
      <w:pPr>
        <w:pStyle w:val="Odlomakpopisa"/>
        <w:numPr>
          <w:ilvl w:val="0"/>
          <w:numId w:val="1"/>
        </w:numPr>
        <w:rPr>
          <w:sz w:val="24"/>
          <w:szCs w:val="24"/>
          <w:highlight w:val="lightGray"/>
        </w:rPr>
      </w:pPr>
      <w:bookmarkStart w:id="0" w:name="_GoBack"/>
      <w:bookmarkEnd w:id="0"/>
      <w:r w:rsidRPr="00325E10">
        <w:rPr>
          <w:sz w:val="24"/>
          <w:szCs w:val="24"/>
          <w:highlight w:val="lightGray"/>
        </w:rPr>
        <w:t>POSLOVNI KONTEJNER ZA URED I SKLADIŠTE – kom 1</w:t>
      </w:r>
    </w:p>
    <w:p w:rsidR="00732AF6" w:rsidRPr="00325E10" w:rsidRDefault="00732AF6" w:rsidP="00732AF6">
      <w:pPr>
        <w:rPr>
          <w:u w:val="single"/>
        </w:rPr>
      </w:pPr>
      <w:r w:rsidRPr="00325E10">
        <w:rPr>
          <w:u w:val="single"/>
        </w:rPr>
        <w:t>TEHNIČKA SPECIFIKACIJA</w:t>
      </w:r>
    </w:p>
    <w:p w:rsidR="00732AF6" w:rsidRDefault="00732AF6" w:rsidP="00732AF6">
      <w:pPr>
        <w:pStyle w:val="Odlomakpopisa"/>
        <w:numPr>
          <w:ilvl w:val="0"/>
          <w:numId w:val="2"/>
        </w:numPr>
      </w:pPr>
      <w:r>
        <w:t>Prilagođenost ISO – standardu</w:t>
      </w:r>
    </w:p>
    <w:p w:rsidR="00732AF6" w:rsidRDefault="00732AF6" w:rsidP="00732AF6">
      <w:pPr>
        <w:pStyle w:val="Odlomakpopisa"/>
        <w:numPr>
          <w:ilvl w:val="0"/>
          <w:numId w:val="2"/>
        </w:numPr>
      </w:pPr>
      <w:r>
        <w:t xml:space="preserve">Izrađen </w:t>
      </w:r>
      <w:r w:rsidR="003B2F0E">
        <w:t>od</w:t>
      </w:r>
      <w:r>
        <w:t xml:space="preserve"> stabilnog metalnog okvira i izmjenjivih zidnih elemenata</w:t>
      </w:r>
    </w:p>
    <w:p w:rsidR="00732AF6" w:rsidRDefault="00732AF6" w:rsidP="00732AF6">
      <w:pPr>
        <w:pStyle w:val="Odlomakpopisa"/>
        <w:numPr>
          <w:ilvl w:val="0"/>
          <w:numId w:val="2"/>
        </w:numPr>
      </w:pPr>
      <w:r>
        <w:t>Podijeljen na dva dijela – ured i skladište</w:t>
      </w:r>
    </w:p>
    <w:p w:rsidR="00732AF6" w:rsidRDefault="00732AF6" w:rsidP="00732AF6">
      <w:r>
        <w:t>Dimenzija</w:t>
      </w:r>
      <w:r w:rsidR="003B2F0E">
        <w:t xml:space="preserve"> (ISO standard 1161)</w:t>
      </w:r>
      <w:r>
        <w:t>:</w:t>
      </w:r>
    </w:p>
    <w:p w:rsidR="00732AF6" w:rsidRDefault="00732AF6" w:rsidP="00732AF6">
      <w:pPr>
        <w:pStyle w:val="Odlomakpopisa"/>
        <w:numPr>
          <w:ilvl w:val="0"/>
          <w:numId w:val="2"/>
        </w:numPr>
      </w:pPr>
      <w:r>
        <w:t>Dužina: 6.055 mm</w:t>
      </w:r>
    </w:p>
    <w:p w:rsidR="00732AF6" w:rsidRDefault="00732AF6" w:rsidP="00732AF6">
      <w:pPr>
        <w:pStyle w:val="Odlomakpopisa"/>
        <w:numPr>
          <w:ilvl w:val="0"/>
          <w:numId w:val="2"/>
        </w:numPr>
      </w:pPr>
      <w:r>
        <w:t>Širina: 2.435 mm</w:t>
      </w:r>
    </w:p>
    <w:p w:rsidR="00732AF6" w:rsidRDefault="00732AF6" w:rsidP="00732AF6">
      <w:pPr>
        <w:pStyle w:val="Odlomakpopisa"/>
        <w:numPr>
          <w:ilvl w:val="0"/>
          <w:numId w:val="2"/>
        </w:numPr>
      </w:pPr>
      <w:r>
        <w:t>Visina: 2</w:t>
      </w:r>
      <w:r w:rsidR="003B2F0E">
        <w:t>.</w:t>
      </w:r>
      <w:r>
        <w:t>591 mm</w:t>
      </w:r>
    </w:p>
    <w:p w:rsidR="00732AF6" w:rsidRDefault="00732AF6" w:rsidP="00732AF6">
      <w:pPr>
        <w:pStyle w:val="Odlomakpopisa"/>
        <w:numPr>
          <w:ilvl w:val="0"/>
          <w:numId w:val="2"/>
        </w:numPr>
      </w:pPr>
      <w:r>
        <w:t>Unutarnja visina: približno 2.250 mm</w:t>
      </w:r>
    </w:p>
    <w:p w:rsidR="00732AF6" w:rsidRPr="00325E10" w:rsidRDefault="00732AF6" w:rsidP="00732AF6">
      <w:pPr>
        <w:rPr>
          <w:u w:val="single"/>
        </w:rPr>
      </w:pPr>
      <w:r w:rsidRPr="00325E10">
        <w:rPr>
          <w:u w:val="single"/>
        </w:rPr>
        <w:t>OPIS</w:t>
      </w:r>
    </w:p>
    <w:p w:rsidR="00732AF6" w:rsidRDefault="00732AF6" w:rsidP="00732AF6">
      <w:r>
        <w:t xml:space="preserve">KONSTRUKCIJA KONTEJNERA </w:t>
      </w:r>
      <w:r w:rsidR="00A71FC5">
        <w:t>–</w:t>
      </w:r>
      <w:r>
        <w:t>POCIN</w:t>
      </w:r>
      <w:r w:rsidR="00A71FC5">
        <w:t>ČANA</w:t>
      </w:r>
    </w:p>
    <w:p w:rsidR="00A71FC5" w:rsidRDefault="00A71FC5" w:rsidP="00732AF6">
      <w:r>
        <w:t xml:space="preserve">Tvornički hladno valjani, zavareni pocinčani čelični profili, </w:t>
      </w:r>
      <w:r w:rsidR="003B2F0E">
        <w:t>debljine</w:t>
      </w:r>
      <w:r>
        <w:t xml:space="preserve"> 3 mm, zavareni u skladu s ISO standardom</w:t>
      </w:r>
    </w:p>
    <w:p w:rsidR="00A71FC5" w:rsidRDefault="00A71FC5" w:rsidP="00732AF6">
      <w:r>
        <w:t xml:space="preserve">Boja: </w:t>
      </w:r>
    </w:p>
    <w:p w:rsidR="00A71FC5" w:rsidRDefault="00A71FC5" w:rsidP="00A71FC5">
      <w:pPr>
        <w:pStyle w:val="Odlomakpopisa"/>
        <w:numPr>
          <w:ilvl w:val="0"/>
          <w:numId w:val="2"/>
        </w:numPr>
      </w:pPr>
      <w:r>
        <w:t>Standardna bijela – RAL 9002</w:t>
      </w:r>
    </w:p>
    <w:p w:rsidR="00A71FC5" w:rsidRDefault="003B2F0E" w:rsidP="00A71FC5">
      <w:pPr>
        <w:pStyle w:val="Odlomakpopisa"/>
        <w:numPr>
          <w:ilvl w:val="0"/>
          <w:numId w:val="2"/>
        </w:numPr>
      </w:pPr>
      <w:r>
        <w:t>Anti</w:t>
      </w:r>
      <w:r w:rsidR="00A71FC5">
        <w:t xml:space="preserve">korozivna zaštita: </w:t>
      </w:r>
      <w:proofErr w:type="spellStart"/>
      <w:r w:rsidR="00A71FC5">
        <w:t>dvokomponentna</w:t>
      </w:r>
      <w:proofErr w:type="spellEnd"/>
      <w:r w:rsidR="00A71FC5">
        <w:t xml:space="preserve"> b</w:t>
      </w:r>
      <w:r>
        <w:t>o</w:t>
      </w:r>
      <w:r w:rsidR="00A71FC5">
        <w:t>ja RE</w:t>
      </w:r>
      <w:r>
        <w:t>ESA 2K – HS (ili jednakovrijedna</w:t>
      </w:r>
      <w:r w:rsidR="00A71FC5">
        <w:t>)</w:t>
      </w:r>
    </w:p>
    <w:p w:rsidR="00A71FC5" w:rsidRDefault="00A71FC5" w:rsidP="00A71FC5">
      <w:r>
        <w:t>Pod:</w:t>
      </w:r>
    </w:p>
    <w:p w:rsidR="00A71FC5" w:rsidRDefault="00A71FC5" w:rsidP="00A71FC5">
      <w:pPr>
        <w:pStyle w:val="Odlomakpopisa"/>
        <w:numPr>
          <w:ilvl w:val="0"/>
          <w:numId w:val="2"/>
        </w:numPr>
      </w:pPr>
      <w:r>
        <w:t>Cementna iverica, debljine 22 mm, otporna na vodu + PVC podna obloga, debljine 2 mm</w:t>
      </w:r>
    </w:p>
    <w:p w:rsidR="00A71FC5" w:rsidRDefault="00A71FC5" w:rsidP="00A71FC5">
      <w:pPr>
        <w:pStyle w:val="Odlomakpopisa"/>
        <w:numPr>
          <w:ilvl w:val="0"/>
          <w:numId w:val="2"/>
        </w:numPr>
      </w:pPr>
      <w:r>
        <w:t>Nosivost poda: 1.80 kN/m</w:t>
      </w:r>
      <w:r>
        <w:rPr>
          <w:vertAlign w:val="superscript"/>
        </w:rPr>
        <w:t xml:space="preserve">2 </w:t>
      </w:r>
    </w:p>
    <w:p w:rsidR="00A71FC5" w:rsidRDefault="00A71FC5" w:rsidP="00A71FC5">
      <w:pPr>
        <w:pStyle w:val="Odlomakpopisa"/>
        <w:numPr>
          <w:ilvl w:val="0"/>
          <w:numId w:val="2"/>
        </w:numPr>
      </w:pPr>
      <w:r>
        <w:t>Izolacija: mineralna vuna, debljine 100 mm + PE folija koja služi kao parna brana</w:t>
      </w:r>
    </w:p>
    <w:p w:rsidR="0008551E" w:rsidRDefault="0008551E" w:rsidP="00A71FC5">
      <w:pPr>
        <w:pStyle w:val="Odlomakpopisa"/>
        <w:numPr>
          <w:ilvl w:val="0"/>
          <w:numId w:val="2"/>
        </w:numPr>
      </w:pPr>
      <w:r>
        <w:t>Toplinska izolacija poda:</w:t>
      </w:r>
      <w:r w:rsidR="003B2F0E">
        <w:t xml:space="preserve"> </w:t>
      </w:r>
      <w:r>
        <w:t>0,39 W/m</w:t>
      </w:r>
      <w:r>
        <w:rPr>
          <w:vertAlign w:val="superscript"/>
        </w:rPr>
        <w:t xml:space="preserve">2 </w:t>
      </w:r>
      <w:r>
        <w:t>K</w:t>
      </w:r>
    </w:p>
    <w:p w:rsidR="0008551E" w:rsidRDefault="0008551E" w:rsidP="0008551E">
      <w:r>
        <w:t>Krov:</w:t>
      </w:r>
    </w:p>
    <w:p w:rsidR="0008551E" w:rsidRDefault="0008551E" w:rsidP="0008551E">
      <w:pPr>
        <w:pStyle w:val="Odlomakpopisa"/>
        <w:numPr>
          <w:ilvl w:val="0"/>
          <w:numId w:val="2"/>
        </w:numPr>
      </w:pPr>
      <w:r>
        <w:t>Galvanizirani čelik, debljine 0,55 mm</w:t>
      </w:r>
      <w:r w:rsidR="003B2F0E">
        <w:t xml:space="preserve"> (duplo </w:t>
      </w:r>
      <w:proofErr w:type="spellStart"/>
      <w:r w:rsidR="003B2F0E">
        <w:t>pertlan</w:t>
      </w:r>
      <w:proofErr w:type="spellEnd"/>
      <w:r w:rsidR="003B2F0E">
        <w:t>/</w:t>
      </w:r>
      <w:proofErr w:type="spellStart"/>
      <w:r w:rsidR="003B2F0E">
        <w:t>falcan</w:t>
      </w:r>
      <w:proofErr w:type="spellEnd"/>
      <w:r w:rsidR="003B2F0E">
        <w:t>)</w:t>
      </w:r>
    </w:p>
    <w:p w:rsidR="0008551E" w:rsidRPr="0008551E" w:rsidRDefault="0008551E" w:rsidP="0008551E">
      <w:pPr>
        <w:pStyle w:val="Odlomakpopisa"/>
        <w:numPr>
          <w:ilvl w:val="0"/>
          <w:numId w:val="2"/>
        </w:numPr>
      </w:pPr>
      <w:r>
        <w:t>Nosivost krova: 1.00 kN/m</w:t>
      </w:r>
      <w:r>
        <w:rPr>
          <w:vertAlign w:val="superscript"/>
        </w:rPr>
        <w:t>2</w:t>
      </w:r>
    </w:p>
    <w:p w:rsidR="0008551E" w:rsidRDefault="0008551E" w:rsidP="0008551E">
      <w:pPr>
        <w:pStyle w:val="Odlomakpopisa"/>
        <w:numPr>
          <w:ilvl w:val="0"/>
          <w:numId w:val="2"/>
        </w:numPr>
      </w:pPr>
      <w:r>
        <w:t>Izolacija: poliuretanski panel (stropna obloga), debljine 30 mm + mineralna vuna, debljine 100 mm</w:t>
      </w:r>
    </w:p>
    <w:p w:rsidR="0008551E" w:rsidRDefault="0008551E" w:rsidP="0008551E">
      <w:r>
        <w:t>Stupovi:</w:t>
      </w:r>
    </w:p>
    <w:p w:rsidR="0008551E" w:rsidRDefault="0008551E" w:rsidP="0008551E">
      <w:pPr>
        <w:pStyle w:val="Odlomakpopisa"/>
        <w:numPr>
          <w:ilvl w:val="0"/>
          <w:numId w:val="2"/>
        </w:numPr>
      </w:pPr>
      <w:r>
        <w:t>zavareni s podnom i krovnom kontejnerskom konstrukcijom</w:t>
      </w:r>
    </w:p>
    <w:p w:rsidR="0008551E" w:rsidRDefault="0008551E" w:rsidP="0008551E">
      <w:pPr>
        <w:pStyle w:val="Odlomakpopisa"/>
        <w:numPr>
          <w:ilvl w:val="0"/>
          <w:numId w:val="2"/>
        </w:numPr>
      </w:pPr>
      <w:r>
        <w:t>Dimenzije: 150 x 180 mm</w:t>
      </w:r>
    </w:p>
    <w:p w:rsidR="0008551E" w:rsidRDefault="0008551E" w:rsidP="0008551E">
      <w:pPr>
        <w:pStyle w:val="Odlomakpopisa"/>
        <w:numPr>
          <w:ilvl w:val="0"/>
          <w:numId w:val="2"/>
        </w:numPr>
      </w:pPr>
      <w:r>
        <w:t>Nosivost: 5000 kg/stup</w:t>
      </w:r>
    </w:p>
    <w:p w:rsidR="0008551E" w:rsidRDefault="0008551E" w:rsidP="0008551E">
      <w:pPr>
        <w:pStyle w:val="Odlomakpopisa"/>
        <w:numPr>
          <w:ilvl w:val="0"/>
          <w:numId w:val="2"/>
        </w:numPr>
      </w:pPr>
      <w:r>
        <w:t>Toplinska izolacija: stupnjevi ispunjeni mineralnom vunom</w:t>
      </w:r>
    </w:p>
    <w:p w:rsidR="00074E42" w:rsidRDefault="00074E42" w:rsidP="00074E42">
      <w:r>
        <w:t>Utori za viličar: DA</w:t>
      </w:r>
    </w:p>
    <w:p w:rsidR="0008551E" w:rsidRPr="00325E10" w:rsidRDefault="0008551E" w:rsidP="0008551E">
      <w:pPr>
        <w:rPr>
          <w:u w:val="single"/>
        </w:rPr>
      </w:pPr>
      <w:r w:rsidRPr="00325E10">
        <w:rPr>
          <w:u w:val="single"/>
        </w:rPr>
        <w:t>ZIDOVI KONTEJNERA</w:t>
      </w:r>
    </w:p>
    <w:p w:rsidR="0008551E" w:rsidRDefault="0008551E" w:rsidP="0008551E">
      <w:r>
        <w:lastRenderedPageBreak/>
        <w:t>Izvana/iznutra, profilirani/glatki pocinčani, pl</w:t>
      </w:r>
      <w:r w:rsidR="003B2F0E">
        <w:t>astificirani lim, debljine 0,55</w:t>
      </w:r>
      <w:r>
        <w:t xml:space="preserve"> mm</w:t>
      </w:r>
    </w:p>
    <w:p w:rsidR="0008551E" w:rsidRDefault="0008551E" w:rsidP="0008551E">
      <w:r>
        <w:t>Izolacija: poliuretan panel – PU, debljine 50 mm</w:t>
      </w:r>
    </w:p>
    <w:p w:rsidR="0008551E" w:rsidRDefault="0008551E" w:rsidP="0008551E">
      <w:r>
        <w:t>Toplinska izolacija: 0,440 W/m2K za PU 50 mm</w:t>
      </w:r>
    </w:p>
    <w:p w:rsidR="0008551E" w:rsidRDefault="0008551E" w:rsidP="0008551E">
      <w:r>
        <w:t>Standardna boja: BIJELA – RAL 9002</w:t>
      </w:r>
    </w:p>
    <w:p w:rsidR="00050290" w:rsidRPr="00325E10" w:rsidRDefault="00050290" w:rsidP="0008551E">
      <w:pPr>
        <w:rPr>
          <w:u w:val="single"/>
        </w:rPr>
      </w:pPr>
      <w:r w:rsidRPr="00325E10">
        <w:rPr>
          <w:u w:val="single"/>
        </w:rPr>
        <w:t>PROZORI</w:t>
      </w:r>
    </w:p>
    <w:p w:rsidR="00050290" w:rsidRDefault="00050290" w:rsidP="0008551E">
      <w:r>
        <w:t xml:space="preserve">Od PVC-a, dimenzija 900 x 1200 mm s roletama, otvaranje </w:t>
      </w:r>
      <w:proofErr w:type="spellStart"/>
      <w:r>
        <w:t>otklopno</w:t>
      </w:r>
      <w:proofErr w:type="spellEnd"/>
      <w:r>
        <w:t>/zaokretno  – uredski dio – 1 kom</w:t>
      </w:r>
    </w:p>
    <w:p w:rsidR="000E0177" w:rsidRDefault="00050290" w:rsidP="0008551E">
      <w:r>
        <w:t xml:space="preserve">Od PVC-a, dimenzija 475 x 625 mm s mutnim staklom, otvaranje </w:t>
      </w:r>
      <w:proofErr w:type="spellStart"/>
      <w:r>
        <w:t>otklopno</w:t>
      </w:r>
      <w:proofErr w:type="spellEnd"/>
      <w:r>
        <w:t>; duplo izolacijsko staklo, koeficijent toplinske izolacije: 1,40 W/m</w:t>
      </w:r>
      <w:r>
        <w:rPr>
          <w:vertAlign w:val="superscript"/>
        </w:rPr>
        <w:t>2</w:t>
      </w:r>
      <w:r>
        <w:t>K</w:t>
      </w:r>
      <w:r w:rsidR="000E0177">
        <w:t xml:space="preserve"> – skladišni dio</w:t>
      </w:r>
      <w:r>
        <w:t xml:space="preserve"> </w:t>
      </w:r>
      <w:r w:rsidR="000E0177">
        <w:t xml:space="preserve"> - 1 kom</w:t>
      </w:r>
    </w:p>
    <w:p w:rsidR="000E0177" w:rsidRPr="00325E10" w:rsidRDefault="000E0177" w:rsidP="0008551E">
      <w:pPr>
        <w:rPr>
          <w:u w:val="single"/>
        </w:rPr>
      </w:pPr>
      <w:r w:rsidRPr="00325E10">
        <w:rPr>
          <w:u w:val="single"/>
        </w:rPr>
        <w:t>VRATA</w:t>
      </w:r>
    </w:p>
    <w:p w:rsidR="000E0177" w:rsidRDefault="000E0177" w:rsidP="0008551E">
      <w:r>
        <w:t>Vanjska vrata dimenzije 875 x 2000 mm; okvir i krila od metalnih profila, kompletno s bravom, cilindrom i kvakom – kom 2</w:t>
      </w:r>
    </w:p>
    <w:p w:rsidR="000E0177" w:rsidRPr="00325E10" w:rsidRDefault="000E0177" w:rsidP="0008551E">
      <w:pPr>
        <w:rPr>
          <w:u w:val="single"/>
        </w:rPr>
      </w:pPr>
      <w:r w:rsidRPr="00325E10">
        <w:rPr>
          <w:u w:val="single"/>
        </w:rPr>
        <w:t>ELEKTRIČNE INSTALACIJE</w:t>
      </w:r>
    </w:p>
    <w:p w:rsidR="000E0177" w:rsidRDefault="000E0177" w:rsidP="0008551E">
      <w:r>
        <w:t>Instalacije su montirane u zidove kontejnera u kojima su utičnice</w:t>
      </w:r>
      <w:r w:rsidR="003B2F0E">
        <w:t>.</w:t>
      </w:r>
    </w:p>
    <w:p w:rsidR="003B2F0E" w:rsidRDefault="003B2F0E" w:rsidP="0008551E">
      <w:r>
        <w:t>Svi dijelovi prema CEE standardu.</w:t>
      </w:r>
    </w:p>
    <w:p w:rsidR="000E0177" w:rsidRDefault="000E0177" w:rsidP="0008551E">
      <w:r>
        <w:t>Vanjski priključak: na glavni razvodni električni ormar</w:t>
      </w:r>
    </w:p>
    <w:p w:rsidR="000E0177" w:rsidRDefault="000E0177" w:rsidP="0008551E">
      <w:r>
        <w:t>Specifikacije: napon 230V, 32 A / 3P</w:t>
      </w:r>
    </w:p>
    <w:p w:rsidR="000E0177" w:rsidRDefault="000E0177" w:rsidP="0008551E">
      <w:r>
        <w:t>Elektro – oprema:</w:t>
      </w:r>
    </w:p>
    <w:p w:rsidR="000E0177" w:rsidRDefault="000E0177" w:rsidP="000E0177">
      <w:pPr>
        <w:pStyle w:val="Odlomakpopisa"/>
        <w:numPr>
          <w:ilvl w:val="0"/>
          <w:numId w:val="2"/>
        </w:numPr>
      </w:pPr>
      <w:r>
        <w:t>LED lampa sa zaštitnim staklom, snaga 2 x 18W – kom 2</w:t>
      </w:r>
    </w:p>
    <w:p w:rsidR="000E0177" w:rsidRDefault="000E0177" w:rsidP="000E0177">
      <w:pPr>
        <w:pStyle w:val="Odlomakpopisa"/>
        <w:numPr>
          <w:ilvl w:val="0"/>
          <w:numId w:val="2"/>
        </w:numPr>
      </w:pPr>
      <w:r>
        <w:t xml:space="preserve">utičnica dupla – kom 1 </w:t>
      </w:r>
    </w:p>
    <w:p w:rsidR="000E0177" w:rsidRDefault="003B2F0E" w:rsidP="000E0177">
      <w:pPr>
        <w:pStyle w:val="Odlomakpopisa"/>
        <w:numPr>
          <w:ilvl w:val="0"/>
          <w:numId w:val="2"/>
        </w:numPr>
      </w:pPr>
      <w:r>
        <w:t xml:space="preserve">utičnica </w:t>
      </w:r>
      <w:r w:rsidR="000E0177">
        <w:t>pojedinačna – kom 1</w:t>
      </w:r>
    </w:p>
    <w:p w:rsidR="000E0177" w:rsidRDefault="000E0177" w:rsidP="000E0177">
      <w:pPr>
        <w:pStyle w:val="Odlomakpopisa"/>
        <w:numPr>
          <w:ilvl w:val="0"/>
          <w:numId w:val="2"/>
        </w:numPr>
      </w:pPr>
      <w:r>
        <w:t>prekidač za svjetlo s utičnicom – kom 2</w:t>
      </w:r>
    </w:p>
    <w:p w:rsidR="00732AF6" w:rsidRDefault="000E0177" w:rsidP="00732AF6">
      <w:r>
        <w:t>Uzemljenje: uz pomoć vijka i matice na pločicu za uzemljenje kontejnera</w:t>
      </w:r>
    </w:p>
    <w:p w:rsidR="00732AF6" w:rsidRPr="00325E10" w:rsidRDefault="00732AF6" w:rsidP="00732AF6">
      <w:pPr>
        <w:pStyle w:val="Odlomakpopisa"/>
        <w:numPr>
          <w:ilvl w:val="0"/>
          <w:numId w:val="1"/>
        </w:numPr>
        <w:rPr>
          <w:sz w:val="24"/>
          <w:szCs w:val="24"/>
          <w:highlight w:val="lightGray"/>
        </w:rPr>
      </w:pPr>
      <w:r w:rsidRPr="00325E10">
        <w:rPr>
          <w:sz w:val="24"/>
          <w:szCs w:val="24"/>
          <w:highlight w:val="lightGray"/>
        </w:rPr>
        <w:t>SANITARNI KONTEJNER – kom 1</w:t>
      </w:r>
    </w:p>
    <w:p w:rsidR="003F310D" w:rsidRPr="00325E10" w:rsidRDefault="003F310D" w:rsidP="003F310D">
      <w:pPr>
        <w:rPr>
          <w:u w:val="single"/>
        </w:rPr>
      </w:pPr>
      <w:r w:rsidRPr="00325E10">
        <w:rPr>
          <w:u w:val="single"/>
        </w:rPr>
        <w:t>TEHNIČKA SPECIFIKACIJA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Prilagođenost ISO – standardu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Izrađen od  stabilnog metalnog okvira i izmjenjivih zidnih elemenata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Podijeljen na 4 kabine (2 za posjetitelje M + Ž, 2 za zaposlene M + Ž)</w:t>
      </w:r>
    </w:p>
    <w:p w:rsidR="003F310D" w:rsidRDefault="003F310D" w:rsidP="003F310D">
      <w:r>
        <w:t>Dimenzija: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Dužina: 6.055 mm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Širina: 2.435 mm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Visina: 2</w:t>
      </w:r>
      <w:r w:rsidR="00CB285B">
        <w:t>.</w:t>
      </w:r>
      <w:r>
        <w:t>591 mm</w:t>
      </w:r>
    </w:p>
    <w:p w:rsidR="00325E10" w:rsidRDefault="003F310D" w:rsidP="003F310D">
      <w:pPr>
        <w:pStyle w:val="Odlomakpopisa"/>
        <w:numPr>
          <w:ilvl w:val="0"/>
          <w:numId w:val="2"/>
        </w:numPr>
      </w:pPr>
      <w:r>
        <w:lastRenderedPageBreak/>
        <w:t>Unutarnja visina: približno 2.250 mm</w:t>
      </w:r>
    </w:p>
    <w:p w:rsidR="003F310D" w:rsidRPr="00325E10" w:rsidRDefault="003F310D" w:rsidP="003F310D">
      <w:pPr>
        <w:rPr>
          <w:u w:val="single"/>
        </w:rPr>
      </w:pPr>
      <w:r w:rsidRPr="00325E10">
        <w:rPr>
          <w:u w:val="single"/>
        </w:rPr>
        <w:t>OPIS</w:t>
      </w:r>
    </w:p>
    <w:p w:rsidR="003F310D" w:rsidRDefault="003F310D" w:rsidP="003F310D">
      <w:r>
        <w:t>KONSTRUKCIJA KONTEJNERA –POCINČANA</w:t>
      </w:r>
    </w:p>
    <w:p w:rsidR="003F310D" w:rsidRDefault="003F310D" w:rsidP="003F310D">
      <w:r>
        <w:t xml:space="preserve">Tvornički hladno valjani, zavareni pocinčani čelični profili, </w:t>
      </w:r>
      <w:r w:rsidR="00824D5B">
        <w:t>debljine</w:t>
      </w:r>
      <w:r>
        <w:t xml:space="preserve"> 3 mm, zavareni u skladu s ISO standardom</w:t>
      </w:r>
    </w:p>
    <w:p w:rsidR="003F310D" w:rsidRDefault="003F310D" w:rsidP="003F310D">
      <w:r>
        <w:t xml:space="preserve">Boja: 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Standardna bijela – RAL 9002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 xml:space="preserve">Anti korozivna zaštita: </w:t>
      </w:r>
      <w:proofErr w:type="spellStart"/>
      <w:r>
        <w:t>dvokomponentna</w:t>
      </w:r>
      <w:proofErr w:type="spellEnd"/>
      <w:r>
        <w:t xml:space="preserve"> b</w:t>
      </w:r>
      <w:r w:rsidR="003B2F0E">
        <w:t>o</w:t>
      </w:r>
      <w:r>
        <w:t>ja REESA 2K – HS (ili jednakovrijedna)</w:t>
      </w:r>
    </w:p>
    <w:p w:rsidR="003F310D" w:rsidRDefault="003F310D" w:rsidP="003F310D">
      <w:r>
        <w:t>Pod: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Cementna iverica, debljine 22 mm, otporna na vodu + PVC podna obloga, debljine 2 mm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Nosivost poda: 1.80 kN/m</w:t>
      </w:r>
      <w:r>
        <w:rPr>
          <w:vertAlign w:val="superscript"/>
        </w:rPr>
        <w:t xml:space="preserve">2 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Izolacija: mineralna vuna, debljine 100 mm + PE folija koja služi kao parna brana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Toplinska izolacija poda:0,39 W/m</w:t>
      </w:r>
      <w:r>
        <w:rPr>
          <w:vertAlign w:val="superscript"/>
        </w:rPr>
        <w:t xml:space="preserve">2 </w:t>
      </w:r>
      <w:r>
        <w:t>K</w:t>
      </w:r>
    </w:p>
    <w:p w:rsidR="003F310D" w:rsidRDefault="003F310D" w:rsidP="003F310D">
      <w:r>
        <w:t>Krov: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Galvanizirani čelik, debljine 0,55 mm</w:t>
      </w:r>
      <w:r w:rsidR="00CD489B">
        <w:t xml:space="preserve"> (duplo </w:t>
      </w:r>
      <w:proofErr w:type="spellStart"/>
      <w:r w:rsidR="00CD489B">
        <w:t>pertlan</w:t>
      </w:r>
      <w:proofErr w:type="spellEnd"/>
      <w:r w:rsidR="00CD489B">
        <w:t>/</w:t>
      </w:r>
      <w:proofErr w:type="spellStart"/>
      <w:r w:rsidR="00CD489B">
        <w:t>falcan</w:t>
      </w:r>
      <w:proofErr w:type="spellEnd"/>
      <w:r w:rsidR="00CD489B">
        <w:t>)</w:t>
      </w:r>
    </w:p>
    <w:p w:rsidR="003F310D" w:rsidRPr="0008551E" w:rsidRDefault="003F310D" w:rsidP="003F310D">
      <w:pPr>
        <w:pStyle w:val="Odlomakpopisa"/>
        <w:numPr>
          <w:ilvl w:val="0"/>
          <w:numId w:val="2"/>
        </w:numPr>
      </w:pPr>
      <w:r>
        <w:t>Nosivost krova: 1.00 kN/m</w:t>
      </w:r>
      <w:r>
        <w:rPr>
          <w:vertAlign w:val="superscript"/>
        </w:rPr>
        <w:t>2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Izolacija: poliuretanski panel (stropna obloga), debljine 30 mm + mineralna vuna, debljine 100 mm</w:t>
      </w:r>
    </w:p>
    <w:p w:rsidR="003F310D" w:rsidRDefault="003F310D" w:rsidP="003F310D">
      <w:r>
        <w:t>Stupovi: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zavareni s podnom i krovnom kontejnerskom konstrukcijom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Dimenzije: 150 x 180 mm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Nosivost: 5000 kg/stup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Toplinska izolacija: stupnjevi ispunjeni mineralnom vunom</w:t>
      </w:r>
    </w:p>
    <w:p w:rsidR="00074E42" w:rsidRDefault="00074E42" w:rsidP="00074E42">
      <w:r>
        <w:t>Utori za viličar: DA</w:t>
      </w:r>
    </w:p>
    <w:p w:rsidR="003F310D" w:rsidRPr="00325E10" w:rsidRDefault="003F310D" w:rsidP="003F310D">
      <w:pPr>
        <w:rPr>
          <w:u w:val="single"/>
        </w:rPr>
      </w:pPr>
      <w:r w:rsidRPr="00325E10">
        <w:rPr>
          <w:u w:val="single"/>
        </w:rPr>
        <w:t>ZIDOVI KONTEJNERA</w:t>
      </w:r>
    </w:p>
    <w:p w:rsidR="003F310D" w:rsidRDefault="003F310D" w:rsidP="003F310D">
      <w:r>
        <w:t>Izvana/iznutra, profilirani/glatki pocinčani, plastificirani lim, deb</w:t>
      </w:r>
      <w:r w:rsidR="00824D5B">
        <w:t>ljine 0,55</w:t>
      </w:r>
      <w:r>
        <w:t xml:space="preserve"> mm</w:t>
      </w:r>
    </w:p>
    <w:p w:rsidR="003F310D" w:rsidRDefault="003F310D" w:rsidP="003F310D">
      <w:r>
        <w:t>Izolacija: poliuretan panel – PU, debljine 50 mm</w:t>
      </w:r>
    </w:p>
    <w:p w:rsidR="003F310D" w:rsidRDefault="003F310D" w:rsidP="003F310D">
      <w:r>
        <w:t>Toplinska izolacija: 0,440 W/m2K za PU 50 mm</w:t>
      </w:r>
    </w:p>
    <w:p w:rsidR="003F310D" w:rsidRDefault="003F310D" w:rsidP="003F310D">
      <w:r>
        <w:t>Standardna boja: BIJELA – RAL 9002</w:t>
      </w:r>
    </w:p>
    <w:p w:rsidR="003F310D" w:rsidRPr="00325E10" w:rsidRDefault="003F310D" w:rsidP="003F310D">
      <w:pPr>
        <w:rPr>
          <w:u w:val="single"/>
        </w:rPr>
      </w:pPr>
      <w:r w:rsidRPr="00325E10">
        <w:rPr>
          <w:u w:val="single"/>
        </w:rPr>
        <w:t>PROZORI</w:t>
      </w:r>
    </w:p>
    <w:p w:rsidR="003F310D" w:rsidRDefault="003F310D" w:rsidP="003F310D">
      <w:r>
        <w:t xml:space="preserve">Od PVC-a, dimenzija </w:t>
      </w:r>
      <w:r w:rsidR="00824D5B">
        <w:t>625x475</w:t>
      </w:r>
      <w:r>
        <w:t xml:space="preserve"> mm s mutnim staklom, otvaranje </w:t>
      </w:r>
      <w:proofErr w:type="spellStart"/>
      <w:r>
        <w:t>otklopno</w:t>
      </w:r>
      <w:proofErr w:type="spellEnd"/>
      <w:r>
        <w:t>; duplo izolacijsko staklo, koeficijent toplinske izolacije: 1,40 W/m</w:t>
      </w:r>
      <w:r>
        <w:rPr>
          <w:vertAlign w:val="superscript"/>
        </w:rPr>
        <w:t>2</w:t>
      </w:r>
      <w:r>
        <w:t xml:space="preserve">K </w:t>
      </w:r>
      <w:r w:rsidR="00824D5B">
        <w:t>- 4</w:t>
      </w:r>
      <w:r>
        <w:t xml:space="preserve"> kom</w:t>
      </w:r>
    </w:p>
    <w:p w:rsidR="003F310D" w:rsidRPr="00325E10" w:rsidRDefault="003F310D" w:rsidP="003F310D">
      <w:pPr>
        <w:rPr>
          <w:u w:val="single"/>
        </w:rPr>
      </w:pPr>
      <w:r w:rsidRPr="00325E10">
        <w:rPr>
          <w:u w:val="single"/>
        </w:rPr>
        <w:lastRenderedPageBreak/>
        <w:t>VRATA</w:t>
      </w:r>
    </w:p>
    <w:p w:rsidR="003F310D" w:rsidRDefault="00824D5B" w:rsidP="003F310D">
      <w:r>
        <w:t xml:space="preserve">Ulazna </w:t>
      </w:r>
      <w:r w:rsidR="003F310D">
        <w:t xml:space="preserve">vrata dimenzije 875 x 2000 mm; okvir i krila od metalnih profila, kompletno s bravom, cilindrom i kvakom – kom </w:t>
      </w:r>
      <w:r>
        <w:t>4</w:t>
      </w:r>
    </w:p>
    <w:p w:rsidR="003F310D" w:rsidRPr="00325E10" w:rsidRDefault="003F310D" w:rsidP="003F310D">
      <w:pPr>
        <w:rPr>
          <w:u w:val="single"/>
        </w:rPr>
      </w:pPr>
      <w:r w:rsidRPr="00325E10">
        <w:rPr>
          <w:u w:val="single"/>
        </w:rPr>
        <w:t>ELEKTRIČNE INSTALACIJE</w:t>
      </w:r>
    </w:p>
    <w:p w:rsidR="003F310D" w:rsidRDefault="003F310D" w:rsidP="003F310D">
      <w:r>
        <w:t>Instalacije su montirane u zidove kontejnera u kojima su utičnice</w:t>
      </w:r>
      <w:r w:rsidR="00CD489B">
        <w:t>.</w:t>
      </w:r>
    </w:p>
    <w:p w:rsidR="00CD489B" w:rsidRDefault="00CD489B" w:rsidP="003F310D">
      <w:r>
        <w:t>Svi dijelovi odgovaraju CEE standardu.</w:t>
      </w:r>
    </w:p>
    <w:p w:rsidR="003F310D" w:rsidRDefault="003F310D" w:rsidP="003F310D">
      <w:r>
        <w:t>Vanjski priključak: na glavni razvodni električni ormar</w:t>
      </w:r>
    </w:p>
    <w:p w:rsidR="003F310D" w:rsidRDefault="00824D5B" w:rsidP="003F310D">
      <w:r>
        <w:t>Specifikacije: napon 400</w:t>
      </w:r>
      <w:r w:rsidR="003F310D">
        <w:t xml:space="preserve">V, </w:t>
      </w:r>
      <w:r>
        <w:t>50 Hz</w:t>
      </w:r>
    </w:p>
    <w:p w:rsidR="003F310D" w:rsidRDefault="003F310D" w:rsidP="003F310D">
      <w:r>
        <w:t>Elektro – oprema: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 xml:space="preserve">LED lampa sa zaštitnim staklom, snaga 2 x 18W – kom </w:t>
      </w:r>
      <w:r w:rsidR="00824D5B">
        <w:t>4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>pojedinačna</w:t>
      </w:r>
      <w:r w:rsidR="00824D5B">
        <w:t xml:space="preserve"> utičnica</w:t>
      </w:r>
      <w:r>
        <w:t xml:space="preserve"> – kom </w:t>
      </w:r>
      <w:r w:rsidR="00824D5B">
        <w:t>4</w:t>
      </w:r>
    </w:p>
    <w:p w:rsidR="003F310D" w:rsidRDefault="003F310D" w:rsidP="003F310D">
      <w:pPr>
        <w:pStyle w:val="Odlomakpopisa"/>
        <w:numPr>
          <w:ilvl w:val="0"/>
          <w:numId w:val="2"/>
        </w:numPr>
      </w:pPr>
      <w:r>
        <w:t xml:space="preserve">prekidač za svjetlo s utičnicom – kom </w:t>
      </w:r>
      <w:r w:rsidR="00824D5B">
        <w:t>4</w:t>
      </w:r>
    </w:p>
    <w:p w:rsidR="003F310D" w:rsidRDefault="003F310D" w:rsidP="003F310D">
      <w:r>
        <w:t>Uzemljenje: uz pomoć vijka i matice na pločicu za uzemljenje kontejnera</w:t>
      </w:r>
    </w:p>
    <w:p w:rsidR="00EF50D0" w:rsidRPr="00325E10" w:rsidRDefault="00EF50D0" w:rsidP="003F310D">
      <w:pPr>
        <w:rPr>
          <w:u w:val="single"/>
        </w:rPr>
      </w:pPr>
      <w:r w:rsidRPr="00325E10">
        <w:rPr>
          <w:u w:val="single"/>
        </w:rPr>
        <w:t>SANITARIJE</w:t>
      </w:r>
    </w:p>
    <w:p w:rsidR="00EF50D0" w:rsidRDefault="00EF50D0" w:rsidP="003F310D">
      <w:r>
        <w:t>Instalacije su montirane na zidove kontejnera.</w:t>
      </w:r>
    </w:p>
    <w:p w:rsidR="00EF50D0" w:rsidRDefault="00EF50D0" w:rsidP="00EF50D0">
      <w:pPr>
        <w:pStyle w:val="Odlomakpopisa"/>
        <w:numPr>
          <w:ilvl w:val="0"/>
          <w:numId w:val="2"/>
        </w:numPr>
      </w:pPr>
      <w:r>
        <w:t>WC kabina (WC školjka s vodokotlićem, PVC sjedalom, držačem papira i četkom) - kom 4</w:t>
      </w:r>
    </w:p>
    <w:p w:rsidR="00EF50D0" w:rsidRDefault="00EF50D0" w:rsidP="00EF50D0">
      <w:pPr>
        <w:pStyle w:val="Odlomakpopisa"/>
        <w:numPr>
          <w:ilvl w:val="0"/>
          <w:numId w:val="2"/>
        </w:numPr>
      </w:pPr>
      <w:r>
        <w:t>pisoar – kom 2</w:t>
      </w:r>
    </w:p>
    <w:p w:rsidR="00EF50D0" w:rsidRDefault="00EF50D0" w:rsidP="00EF50D0">
      <w:pPr>
        <w:pStyle w:val="Odlomakpopisa"/>
        <w:numPr>
          <w:ilvl w:val="0"/>
          <w:numId w:val="2"/>
        </w:numPr>
      </w:pPr>
      <w:r>
        <w:t xml:space="preserve">umivaonik s </w:t>
      </w:r>
      <w:proofErr w:type="spellStart"/>
      <w:r>
        <w:t>mješalicom</w:t>
      </w:r>
      <w:proofErr w:type="spellEnd"/>
      <w:r>
        <w:t>, ogledalom i policom – kom 4</w:t>
      </w:r>
    </w:p>
    <w:p w:rsidR="00EF50D0" w:rsidRDefault="00EF50D0" w:rsidP="00EF50D0">
      <w:pPr>
        <w:pStyle w:val="Odlomakpopisa"/>
        <w:numPr>
          <w:ilvl w:val="0"/>
          <w:numId w:val="2"/>
        </w:numPr>
      </w:pPr>
      <w:r>
        <w:t>bojler 30 l</w:t>
      </w:r>
    </w:p>
    <w:p w:rsidR="00EF50D0" w:rsidRDefault="00EF50D0" w:rsidP="00EF50D0">
      <w:pPr>
        <w:pStyle w:val="Odlomakpopisa"/>
        <w:numPr>
          <w:ilvl w:val="0"/>
          <w:numId w:val="2"/>
        </w:numPr>
      </w:pPr>
      <w:r>
        <w:t xml:space="preserve">odvod </w:t>
      </w:r>
      <w:proofErr w:type="spellStart"/>
      <w:r>
        <w:t>fi</w:t>
      </w:r>
      <w:proofErr w:type="spellEnd"/>
      <w:r>
        <w:t xml:space="preserve"> 110 mm/ dovod ¾ '' – </w:t>
      </w:r>
      <w:proofErr w:type="spellStart"/>
      <w:r>
        <w:t>kpl</w:t>
      </w:r>
      <w:proofErr w:type="spellEnd"/>
      <w:r>
        <w:t xml:space="preserve">. 1 </w:t>
      </w:r>
    </w:p>
    <w:p w:rsidR="00732AF6" w:rsidRDefault="00732AF6" w:rsidP="00732AF6">
      <w:pPr>
        <w:ind w:left="360"/>
      </w:pPr>
    </w:p>
    <w:sectPr w:rsidR="00732A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16" w:rsidRDefault="00F95916" w:rsidP="00732AF6">
      <w:pPr>
        <w:spacing w:after="0" w:line="240" w:lineRule="auto"/>
      </w:pPr>
      <w:r>
        <w:separator/>
      </w:r>
    </w:p>
  </w:endnote>
  <w:endnote w:type="continuationSeparator" w:id="0">
    <w:p w:rsidR="00F95916" w:rsidRDefault="00F95916" w:rsidP="0073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050966"/>
      <w:docPartObj>
        <w:docPartGallery w:val="Page Numbers (Bottom of Page)"/>
        <w:docPartUnique/>
      </w:docPartObj>
    </w:sdtPr>
    <w:sdtContent>
      <w:p w:rsidR="0070230E" w:rsidRDefault="007023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230E" w:rsidRDefault="007023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16" w:rsidRDefault="00F95916" w:rsidP="00732AF6">
      <w:pPr>
        <w:spacing w:after="0" w:line="240" w:lineRule="auto"/>
      </w:pPr>
      <w:r>
        <w:separator/>
      </w:r>
    </w:p>
  </w:footnote>
  <w:footnote w:type="continuationSeparator" w:id="0">
    <w:p w:rsidR="00F95916" w:rsidRDefault="00F95916" w:rsidP="0073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F6" w:rsidRDefault="00732AF6">
    <w:pPr>
      <w:pStyle w:val="Zaglavlje"/>
    </w:pPr>
    <w:r>
      <w:t>TEHNIČKA SPECIFIKACIJA ZA PREDMET NABAVE: KONTEJNERI – PRILOG 1</w:t>
    </w:r>
  </w:p>
  <w:p w:rsidR="00732AF6" w:rsidRDefault="00732AF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431"/>
    <w:multiLevelType w:val="hybridMultilevel"/>
    <w:tmpl w:val="D6BC82AA"/>
    <w:lvl w:ilvl="0" w:tplc="63367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501D"/>
    <w:multiLevelType w:val="hybridMultilevel"/>
    <w:tmpl w:val="76E812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349F"/>
    <w:multiLevelType w:val="hybridMultilevel"/>
    <w:tmpl w:val="9B7C5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5"/>
    <w:rsid w:val="00050290"/>
    <w:rsid w:val="00074E42"/>
    <w:rsid w:val="0008551E"/>
    <w:rsid w:val="000E0177"/>
    <w:rsid w:val="00192DFF"/>
    <w:rsid w:val="002B2524"/>
    <w:rsid w:val="00325E10"/>
    <w:rsid w:val="003B2F0E"/>
    <w:rsid w:val="003F310D"/>
    <w:rsid w:val="004B76E2"/>
    <w:rsid w:val="0070230E"/>
    <w:rsid w:val="00732AF6"/>
    <w:rsid w:val="00824D5B"/>
    <w:rsid w:val="00896D55"/>
    <w:rsid w:val="008F2DC6"/>
    <w:rsid w:val="00A71FC5"/>
    <w:rsid w:val="00CB285B"/>
    <w:rsid w:val="00CD489B"/>
    <w:rsid w:val="00DD6860"/>
    <w:rsid w:val="00EF50D0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AF6"/>
  </w:style>
  <w:style w:type="paragraph" w:styleId="Podnoje">
    <w:name w:val="footer"/>
    <w:basedOn w:val="Normal"/>
    <w:link w:val="PodnojeChar"/>
    <w:uiPriority w:val="99"/>
    <w:unhideWhenUsed/>
    <w:rsid w:val="0073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AF6"/>
  </w:style>
  <w:style w:type="paragraph" w:styleId="Tekstbalonia">
    <w:name w:val="Balloon Text"/>
    <w:basedOn w:val="Normal"/>
    <w:link w:val="TekstbaloniaChar"/>
    <w:uiPriority w:val="99"/>
    <w:semiHidden/>
    <w:unhideWhenUsed/>
    <w:rsid w:val="0073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AF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AF6"/>
  </w:style>
  <w:style w:type="paragraph" w:styleId="Podnoje">
    <w:name w:val="footer"/>
    <w:basedOn w:val="Normal"/>
    <w:link w:val="PodnojeChar"/>
    <w:uiPriority w:val="99"/>
    <w:unhideWhenUsed/>
    <w:rsid w:val="0073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AF6"/>
  </w:style>
  <w:style w:type="paragraph" w:styleId="Tekstbalonia">
    <w:name w:val="Balloon Text"/>
    <w:basedOn w:val="Normal"/>
    <w:link w:val="TekstbaloniaChar"/>
    <w:uiPriority w:val="99"/>
    <w:semiHidden/>
    <w:unhideWhenUsed/>
    <w:rsid w:val="0073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AF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2022-03-03T12:03:00Z</cp:lastPrinted>
  <dcterms:created xsi:type="dcterms:W3CDTF">2022-03-02T09:04:00Z</dcterms:created>
  <dcterms:modified xsi:type="dcterms:W3CDTF">2022-03-03T12:55:00Z</dcterms:modified>
</cp:coreProperties>
</file>